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1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4678"/>
        <w:gridCol w:w="3741"/>
      </w:tblGrid>
      <w:tr w:rsidR="001D623B" w:rsidRPr="000133C0" w:rsidTr="007103D2">
        <w:trPr>
          <w:trHeight w:hRule="exact" w:val="454"/>
        </w:trPr>
        <w:tc>
          <w:tcPr>
            <w:tcW w:w="15615" w:type="dxa"/>
            <w:gridSpan w:val="3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sz w:val="24"/>
                <w:szCs w:val="28"/>
              </w:rPr>
            </w:pPr>
            <w:bookmarkStart w:id="0" w:name="_GoBack"/>
            <w:bookmarkEnd w:id="0"/>
            <w:r w:rsidRPr="000133C0">
              <w:rPr>
                <w:rFonts w:ascii="Segoe UI" w:hAnsi="Segoe UI" w:cs="Segoe UI"/>
                <w:b/>
                <w:sz w:val="24"/>
                <w:szCs w:val="28"/>
              </w:rPr>
              <w:t>Theme Overview</w:t>
            </w:r>
          </w:p>
        </w:tc>
      </w:tr>
      <w:tr w:rsidR="001D623B" w:rsidRPr="000133C0" w:rsidTr="00A97AEF">
        <w:trPr>
          <w:trHeight w:hRule="exact" w:val="454"/>
        </w:trPr>
        <w:tc>
          <w:tcPr>
            <w:tcW w:w="7196" w:type="dxa"/>
            <w:shd w:val="clear" w:color="auto" w:fill="E93C6C"/>
            <w:vAlign w:val="center"/>
          </w:tcPr>
          <w:p w:rsidR="001D623B" w:rsidRPr="000133C0" w:rsidRDefault="00C33D66" w:rsidP="00C33D66">
            <w:pPr>
              <w:jc w:val="both"/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  <w:t xml:space="preserve">Lead Subjects </w:t>
            </w:r>
          </w:p>
        </w:tc>
        <w:tc>
          <w:tcPr>
            <w:tcW w:w="4678" w:type="dxa"/>
            <w:tcBorders>
              <w:bottom w:val="single" w:sz="4" w:space="0" w:color="A6A6A6" w:themeColor="background1" w:themeShade="A6"/>
            </w:tcBorders>
            <w:shd w:val="clear" w:color="auto" w:fill="55C7DD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</w:pPr>
            <w:r w:rsidRPr="000133C0"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  <w:t>Additional Subjects</w:t>
            </w:r>
          </w:p>
        </w:tc>
        <w:tc>
          <w:tcPr>
            <w:tcW w:w="3741" w:type="dxa"/>
            <w:shd w:val="clear" w:color="auto" w:fill="B4D33E"/>
            <w:vAlign w:val="center"/>
          </w:tcPr>
          <w:p w:rsidR="001D623B" w:rsidRPr="000133C0" w:rsidRDefault="00C33D66" w:rsidP="007103D2">
            <w:pP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  <w:t>English</w:t>
            </w:r>
          </w:p>
        </w:tc>
      </w:tr>
      <w:tr w:rsidR="001D623B" w:rsidRPr="000133C0" w:rsidTr="00584BE0">
        <w:trPr>
          <w:trHeight w:hRule="exact" w:val="2558"/>
        </w:trPr>
        <w:tc>
          <w:tcPr>
            <w:tcW w:w="7196" w:type="dxa"/>
          </w:tcPr>
          <w:p w:rsidR="005E6155" w:rsidRDefault="00C33D66" w:rsidP="005E6155">
            <w:pPr>
              <w:shd w:val="clear" w:color="auto" w:fill="FFFFFF"/>
              <w:spacing w:after="100" w:afterAutospacing="1"/>
              <w:outlineLvl w:val="0"/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>Geography – Natural Disasters</w:t>
            </w:r>
          </w:p>
          <w:p w:rsidR="00C33D66" w:rsidRDefault="00C33D66" w:rsidP="005E6155">
            <w:pPr>
              <w:shd w:val="clear" w:color="auto" w:fill="FFFFFF"/>
              <w:spacing w:after="100" w:afterAutospacing="1"/>
              <w:outlineLvl w:val="0"/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>Science – Living Things and Their Habitats</w:t>
            </w:r>
          </w:p>
          <w:p w:rsidR="00C33D66" w:rsidRDefault="00C33D66" w:rsidP="005E6155">
            <w:pPr>
              <w:shd w:val="clear" w:color="auto" w:fill="FFFFFF"/>
              <w:spacing w:after="100" w:afterAutospacing="1"/>
              <w:outlineLvl w:val="0"/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 xml:space="preserve">Physical Education – </w:t>
            </w:r>
            <w:r w:rsidR="000932FC">
              <w:rPr>
                <w:rFonts w:ascii="Segoe UI Light" w:hAnsi="Segoe UI Light" w:cs="Segoe UI Light"/>
                <w:sz w:val="20"/>
                <w:szCs w:val="20"/>
              </w:rPr>
              <w:t xml:space="preserve">Invasion Games </w:t>
            </w:r>
          </w:p>
          <w:p w:rsidR="00C33D66" w:rsidRPr="005E6155" w:rsidRDefault="00C33D66" w:rsidP="00C33D66">
            <w:pPr>
              <w:shd w:val="clear" w:color="auto" w:fill="FFFFFF"/>
              <w:spacing w:after="100" w:afterAutospacing="1"/>
              <w:outlineLvl w:val="0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C33D66" w:rsidRPr="00C33D66" w:rsidRDefault="00C33D66" w:rsidP="00921F4D">
            <w:pPr>
              <w:pStyle w:val="ListParagraph"/>
              <w:numPr>
                <w:ilvl w:val="0"/>
                <w:numId w:val="2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>Mathematics – Place Value, Addition and Subtraction, Multiplication and Division and Fractions.</w:t>
            </w:r>
          </w:p>
          <w:p w:rsidR="00C33D66" w:rsidRPr="00C33D66" w:rsidRDefault="00C33D66" w:rsidP="00921F4D">
            <w:pPr>
              <w:pStyle w:val="ListParagraph"/>
              <w:numPr>
                <w:ilvl w:val="0"/>
                <w:numId w:val="2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eastAsiaTheme="minorHAnsi" w:hAnsi="Segoe UI Light" w:cs="Segoe UI Light"/>
                <w:sz w:val="20"/>
                <w:szCs w:val="20"/>
                <w:lang w:eastAsia="en-US"/>
              </w:rPr>
              <w:t>Religious Education – How and Why Do Christians Read the Bible?</w:t>
            </w:r>
          </w:p>
          <w:p w:rsidR="00C33D66" w:rsidRPr="00C33D66" w:rsidRDefault="00C33D66" w:rsidP="00921F4D">
            <w:pPr>
              <w:pStyle w:val="ListParagraph"/>
              <w:numPr>
                <w:ilvl w:val="0"/>
                <w:numId w:val="2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eastAsiaTheme="minorHAnsi" w:hAnsi="Segoe UI Light" w:cs="Segoe UI Light"/>
                <w:sz w:val="20"/>
                <w:szCs w:val="20"/>
                <w:lang w:eastAsia="en-US"/>
              </w:rPr>
              <w:t>Art – Street Art and Urban Life</w:t>
            </w:r>
          </w:p>
          <w:p w:rsidR="00C33D66" w:rsidRPr="00C33D66" w:rsidRDefault="00C33D66" w:rsidP="00921F4D">
            <w:pPr>
              <w:pStyle w:val="ListParagraph"/>
              <w:numPr>
                <w:ilvl w:val="0"/>
                <w:numId w:val="2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eastAsiaTheme="minorHAnsi" w:hAnsi="Segoe UI Light" w:cs="Segoe UI Light"/>
                <w:sz w:val="20"/>
                <w:szCs w:val="20"/>
                <w:lang w:eastAsia="en-US"/>
              </w:rPr>
              <w:t>Computing – Web Page Creation</w:t>
            </w:r>
          </w:p>
          <w:p w:rsidR="00C33D66" w:rsidRPr="00C33D66" w:rsidRDefault="00C33D66" w:rsidP="00921F4D">
            <w:pPr>
              <w:pStyle w:val="ListParagraph"/>
              <w:numPr>
                <w:ilvl w:val="0"/>
                <w:numId w:val="2"/>
              </w:numPr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eastAsiaTheme="minorHAnsi" w:hAnsi="Segoe UI Light" w:cs="Segoe UI Light"/>
                <w:sz w:val="20"/>
                <w:szCs w:val="20"/>
                <w:lang w:eastAsia="en-US"/>
              </w:rPr>
              <w:t xml:space="preserve">PSHE – Peer Pressure </w:t>
            </w:r>
          </w:p>
          <w:p w:rsidR="00B25B31" w:rsidRPr="009D7C88" w:rsidRDefault="000A1945" w:rsidP="00C33D66">
            <w:pPr>
              <w:pStyle w:val="ListParagraph"/>
              <w:ind w:left="227"/>
              <w:rPr>
                <w:rFonts w:ascii="Segoe UI Light" w:hAnsi="Segoe UI Light" w:cs="Segoe UI Light"/>
                <w:sz w:val="20"/>
                <w:szCs w:val="20"/>
              </w:rPr>
            </w:pPr>
            <w:r w:rsidRPr="00A97AEF">
              <w:rPr>
                <w:rFonts w:ascii="Segoe UI Light" w:eastAsiaTheme="minorHAnsi" w:hAnsi="Segoe UI Light" w:cs="Segoe UI Light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741" w:type="dxa"/>
          </w:tcPr>
          <w:p w:rsidR="00FB52E8" w:rsidRDefault="00C33D66" w:rsidP="00C33D66">
            <w:pPr>
              <w:pStyle w:val="ListParagraph"/>
              <w:numPr>
                <w:ilvl w:val="0"/>
                <w:numId w:val="32"/>
              </w:num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>Reading –</w:t>
            </w:r>
          </w:p>
          <w:p w:rsidR="0064730C" w:rsidRDefault="00C33D66" w:rsidP="00FB52E8">
            <w:p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  <w:r w:rsidRPr="00FB52E8">
              <w:rPr>
                <w:rFonts w:ascii="Segoe UI Light" w:hAnsi="Segoe UI Light" w:cs="Segoe UI Light"/>
                <w:sz w:val="20"/>
                <w:szCs w:val="20"/>
              </w:rPr>
              <w:t xml:space="preserve"> </w:t>
            </w:r>
            <w:r w:rsidR="00FB52E8" w:rsidRPr="00FB52E8">
              <w:rPr>
                <w:rFonts w:ascii="Segoe UI Light" w:hAnsi="Segoe UI Light" w:cs="Segoe UI Light"/>
                <w:sz w:val="20"/>
                <w:szCs w:val="20"/>
              </w:rPr>
              <w:t>The Explorer by Katherine Blundell</w:t>
            </w:r>
          </w:p>
          <w:p w:rsidR="0067096C" w:rsidRPr="0067096C" w:rsidRDefault="0067096C" w:rsidP="00FB52E8">
            <w:p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>O</w:t>
            </w:r>
            <w:r w:rsidRPr="0067096C">
              <w:rPr>
                <w:rFonts w:ascii="Segoe UI Light" w:hAnsi="Segoe UI Light" w:cs="Segoe UI Light"/>
                <w:sz w:val="20"/>
                <w:szCs w:val="20"/>
              </w:rPr>
              <w:t xml:space="preserve">ne Beetle Too Many by Katherine </w:t>
            </w:r>
            <w:proofErr w:type="spellStart"/>
            <w:r w:rsidRPr="0067096C">
              <w:rPr>
                <w:rFonts w:ascii="Segoe UI Light" w:hAnsi="Segoe UI Light" w:cs="Segoe UI Light"/>
                <w:sz w:val="20"/>
                <w:szCs w:val="20"/>
              </w:rPr>
              <w:t>Lasky</w:t>
            </w:r>
            <w:proofErr w:type="spellEnd"/>
          </w:p>
          <w:p w:rsidR="00FB52E8" w:rsidRDefault="00FB52E8" w:rsidP="00C33D66">
            <w:pPr>
              <w:pStyle w:val="ListParagraph"/>
              <w:numPr>
                <w:ilvl w:val="0"/>
                <w:numId w:val="32"/>
              </w:num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>Writing -</w:t>
            </w:r>
          </w:p>
          <w:p w:rsidR="001724A4" w:rsidRPr="00FB52E8" w:rsidRDefault="001724A4" w:rsidP="00FB52E8">
            <w:p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  <w:r w:rsidRPr="00FB52E8">
              <w:rPr>
                <w:rFonts w:ascii="Segoe UI Light" w:hAnsi="Segoe UI Light" w:cs="Segoe UI Light"/>
                <w:sz w:val="20"/>
                <w:szCs w:val="20"/>
              </w:rPr>
              <w:t xml:space="preserve">Novel </w:t>
            </w:r>
            <w:r w:rsidR="0067096C">
              <w:rPr>
                <w:rFonts w:ascii="Segoe UI Light" w:hAnsi="Segoe UI Light" w:cs="Segoe UI Light"/>
                <w:sz w:val="20"/>
                <w:szCs w:val="20"/>
              </w:rPr>
              <w:t>as a theme</w:t>
            </w:r>
            <w:r w:rsidRPr="00FB52E8">
              <w:rPr>
                <w:rFonts w:ascii="Segoe UI Light" w:hAnsi="Segoe UI Light" w:cs="Segoe UI Light"/>
                <w:sz w:val="20"/>
                <w:szCs w:val="20"/>
              </w:rPr>
              <w:t>/ Biography</w:t>
            </w:r>
            <w:r w:rsidR="0067096C">
              <w:rPr>
                <w:rFonts w:ascii="Segoe UI Light" w:hAnsi="Segoe UI Light" w:cs="Segoe UI Light"/>
                <w:sz w:val="20"/>
                <w:szCs w:val="20"/>
              </w:rPr>
              <w:t xml:space="preserve"> </w:t>
            </w:r>
          </w:p>
          <w:p w:rsidR="001724A4" w:rsidRPr="00C33D66" w:rsidRDefault="001724A4" w:rsidP="00FB52E8">
            <w:pPr>
              <w:shd w:val="clear" w:color="auto" w:fill="FFFFFF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</w:tr>
      <w:tr w:rsidR="001D623B" w:rsidRPr="000133C0" w:rsidTr="00450F6A">
        <w:trPr>
          <w:trHeight w:hRule="exact" w:val="1137"/>
        </w:trPr>
        <w:tc>
          <w:tcPr>
            <w:tcW w:w="15615" w:type="dxa"/>
            <w:gridSpan w:val="3"/>
          </w:tcPr>
          <w:p w:rsidR="00B92A39" w:rsidRPr="00450F6A" w:rsidRDefault="005A288D" w:rsidP="005A288D">
            <w:pPr>
              <w:rPr>
                <w:rFonts w:ascii="Segoe UI" w:hAnsi="Segoe UI" w:cs="Segoe UI"/>
                <w:sz w:val="20"/>
                <w:szCs w:val="20"/>
              </w:rPr>
            </w:pPr>
            <w:r w:rsidRPr="00450F6A">
              <w:rPr>
                <w:rFonts w:ascii="Segoe UI" w:hAnsi="Segoe UI" w:cs="Segoe UI"/>
                <w:sz w:val="20"/>
                <w:szCs w:val="20"/>
              </w:rPr>
              <w:t xml:space="preserve">There is a homework grid of activities, accompanying this </w:t>
            </w:r>
            <w:r w:rsidR="000F2E60" w:rsidRPr="00450F6A">
              <w:rPr>
                <w:rFonts w:ascii="Segoe UI" w:hAnsi="Segoe UI" w:cs="Segoe UI"/>
                <w:sz w:val="20"/>
                <w:szCs w:val="20"/>
              </w:rPr>
              <w:t>overview that</w:t>
            </w:r>
            <w:r w:rsidRPr="00450F6A">
              <w:rPr>
                <w:rFonts w:ascii="Segoe UI" w:hAnsi="Segoe UI" w:cs="Segoe UI"/>
                <w:sz w:val="20"/>
                <w:szCs w:val="20"/>
              </w:rPr>
              <w:t xml:space="preserve"> the children should </w:t>
            </w:r>
            <w:r w:rsidR="00B92A39" w:rsidRPr="00450F6A">
              <w:rPr>
                <w:rFonts w:ascii="Segoe UI" w:hAnsi="Segoe UI" w:cs="Segoe UI"/>
                <w:sz w:val="20"/>
                <w:szCs w:val="20"/>
              </w:rPr>
              <w:t xml:space="preserve">try to </w:t>
            </w:r>
            <w:r w:rsidRPr="00450F6A">
              <w:rPr>
                <w:rFonts w:ascii="Segoe UI" w:hAnsi="Segoe UI" w:cs="Segoe UI"/>
                <w:sz w:val="20"/>
                <w:szCs w:val="20"/>
              </w:rPr>
              <w:t xml:space="preserve">complete one task a week from. </w:t>
            </w:r>
          </w:p>
          <w:p w:rsidR="001D623B" w:rsidRPr="005A288D" w:rsidRDefault="00B63CBC" w:rsidP="00450F6A">
            <w:pPr>
              <w:rPr>
                <w:rFonts w:ascii="Segoe UI" w:hAnsi="Segoe UI" w:cs="Segoe UI"/>
                <w:sz w:val="28"/>
                <w:szCs w:val="28"/>
              </w:rPr>
            </w:pPr>
            <w:r w:rsidRPr="00450F6A">
              <w:rPr>
                <w:rFonts w:ascii="Segoe UI" w:hAnsi="Segoe UI" w:cs="Segoe UI"/>
                <w:sz w:val="20"/>
                <w:szCs w:val="20"/>
              </w:rPr>
              <w:t xml:space="preserve">Please </w:t>
            </w:r>
            <w:r w:rsidR="00D556E8" w:rsidRPr="00450F6A">
              <w:rPr>
                <w:rFonts w:ascii="Segoe UI" w:hAnsi="Segoe UI" w:cs="Segoe UI"/>
                <w:sz w:val="20"/>
                <w:szCs w:val="20"/>
              </w:rPr>
              <w:t xml:space="preserve">also </w:t>
            </w:r>
            <w:r w:rsidRPr="00450F6A">
              <w:rPr>
                <w:rFonts w:ascii="Segoe UI" w:hAnsi="Segoe UI" w:cs="Segoe UI"/>
                <w:sz w:val="20"/>
                <w:szCs w:val="20"/>
              </w:rPr>
              <w:t xml:space="preserve">encourage your child to read at home, </w:t>
            </w:r>
            <w:r w:rsidR="00D556E8" w:rsidRPr="00450F6A">
              <w:rPr>
                <w:rFonts w:ascii="Segoe UI" w:hAnsi="Segoe UI" w:cs="Segoe UI"/>
                <w:sz w:val="20"/>
                <w:szCs w:val="20"/>
              </w:rPr>
              <w:t xml:space="preserve">by </w:t>
            </w:r>
            <w:r w:rsidRPr="00450F6A">
              <w:rPr>
                <w:rFonts w:ascii="Segoe UI" w:hAnsi="Segoe UI" w:cs="Segoe UI"/>
                <w:sz w:val="20"/>
                <w:szCs w:val="20"/>
              </w:rPr>
              <w:t>allow</w:t>
            </w:r>
            <w:r w:rsidR="00D556E8" w:rsidRPr="00450F6A">
              <w:rPr>
                <w:rFonts w:ascii="Segoe UI" w:hAnsi="Segoe UI" w:cs="Segoe UI"/>
                <w:sz w:val="20"/>
                <w:szCs w:val="20"/>
              </w:rPr>
              <w:t>ing</w:t>
            </w:r>
            <w:r w:rsidRPr="00450F6A">
              <w:rPr>
                <w:rFonts w:ascii="Segoe UI" w:hAnsi="Segoe UI" w:cs="Segoe UI"/>
                <w:sz w:val="20"/>
                <w:szCs w:val="20"/>
              </w:rPr>
              <w:t xml:space="preserve"> them to read the words </w:t>
            </w:r>
            <w:r w:rsidR="005A288D" w:rsidRPr="00450F6A">
              <w:rPr>
                <w:rFonts w:ascii="Segoe UI" w:hAnsi="Segoe UI" w:cs="Segoe UI"/>
                <w:sz w:val="20"/>
                <w:szCs w:val="20"/>
              </w:rPr>
              <w:t xml:space="preserve">aloud to someone at home to improve fluency. </w:t>
            </w:r>
            <w:r w:rsidR="00B92A39" w:rsidRPr="00450F6A">
              <w:rPr>
                <w:rFonts w:ascii="Segoe UI" w:hAnsi="Segoe UI" w:cs="Segoe UI"/>
                <w:sz w:val="20"/>
                <w:szCs w:val="20"/>
              </w:rPr>
              <w:t xml:space="preserve">We would also encourage regular practise </w:t>
            </w:r>
            <w:r w:rsidRPr="00450F6A">
              <w:rPr>
                <w:rFonts w:ascii="Segoe UI" w:hAnsi="Segoe UI" w:cs="Segoe UI"/>
                <w:sz w:val="20"/>
                <w:szCs w:val="20"/>
              </w:rPr>
              <w:t>of writing, where children should be encouraged to say the</w:t>
            </w:r>
            <w:r w:rsidR="00D556E8" w:rsidRPr="00450F6A">
              <w:rPr>
                <w:rFonts w:ascii="Segoe UI" w:hAnsi="Segoe UI" w:cs="Segoe UI"/>
                <w:sz w:val="20"/>
                <w:szCs w:val="20"/>
              </w:rPr>
              <w:t xml:space="preserve"> word / s</w:t>
            </w:r>
            <w:r w:rsidRPr="00450F6A">
              <w:rPr>
                <w:rFonts w:ascii="Segoe UI" w:hAnsi="Segoe UI" w:cs="Segoe UI"/>
                <w:sz w:val="20"/>
                <w:szCs w:val="20"/>
              </w:rPr>
              <w:t>entence, to sound out independently and to include the correct punctuation</w:t>
            </w:r>
            <w:r w:rsidR="00D556E8" w:rsidRPr="00450F6A">
              <w:rPr>
                <w:rFonts w:ascii="Segoe UI" w:hAnsi="Segoe UI" w:cs="Segoe UI"/>
                <w:sz w:val="20"/>
                <w:szCs w:val="20"/>
              </w:rPr>
              <w:t xml:space="preserve"> (where able)</w:t>
            </w:r>
            <w:r w:rsidRPr="00450F6A">
              <w:rPr>
                <w:rFonts w:ascii="Segoe UI" w:hAnsi="Segoe UI" w:cs="Segoe UI"/>
                <w:sz w:val="20"/>
                <w:szCs w:val="20"/>
              </w:rPr>
              <w:t>.  Please encourage your child to write as much as possible, to make lists for shopping, to write about things they see or like</w:t>
            </w:r>
            <w:r w:rsidR="00D556E8" w:rsidRPr="00450F6A">
              <w:rPr>
                <w:rFonts w:ascii="Segoe UI" w:hAnsi="Segoe UI" w:cs="Segoe UI"/>
                <w:sz w:val="20"/>
                <w:szCs w:val="20"/>
              </w:rPr>
              <w:t>.  T</w:t>
            </w:r>
            <w:r w:rsidRPr="00450F6A">
              <w:rPr>
                <w:rFonts w:ascii="Segoe UI" w:hAnsi="Segoe UI" w:cs="Segoe UI"/>
                <w:sz w:val="20"/>
                <w:szCs w:val="20"/>
              </w:rPr>
              <w:t>his will help your child’s phonics, writing and reading.</w:t>
            </w:r>
          </w:p>
        </w:tc>
      </w:tr>
    </w:tbl>
    <w:p w:rsidR="001D623B" w:rsidRPr="000133C0" w:rsidRDefault="001D623B" w:rsidP="001D623B">
      <w:pPr>
        <w:spacing w:after="0" w:line="240" w:lineRule="auto"/>
        <w:rPr>
          <w:rFonts w:ascii="Segoe UI" w:hAnsi="Segoe UI" w:cs="Segoe UI"/>
          <w:sz w:val="4"/>
        </w:rPr>
      </w:pPr>
    </w:p>
    <w:tbl>
      <w:tblPr>
        <w:tblStyle w:val="TableGrid"/>
        <w:tblW w:w="15612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1740"/>
        <w:gridCol w:w="241"/>
        <w:gridCol w:w="1740"/>
        <w:gridCol w:w="241"/>
        <w:gridCol w:w="1740"/>
        <w:gridCol w:w="242"/>
        <w:gridCol w:w="1740"/>
        <w:gridCol w:w="242"/>
        <w:gridCol w:w="1740"/>
        <w:gridCol w:w="242"/>
        <w:gridCol w:w="1740"/>
        <w:gridCol w:w="242"/>
        <w:gridCol w:w="1740"/>
        <w:gridCol w:w="242"/>
        <w:gridCol w:w="1740"/>
      </w:tblGrid>
      <w:tr w:rsidR="001D623B" w:rsidRPr="000133C0" w:rsidTr="00B92A39">
        <w:trPr>
          <w:trHeight w:val="264"/>
        </w:trPr>
        <w:tc>
          <w:tcPr>
            <w:tcW w:w="1740" w:type="dxa"/>
            <w:shd w:val="clear" w:color="auto" w:fill="3AE2C6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Curious</w:t>
            </w:r>
          </w:p>
        </w:tc>
        <w:tc>
          <w:tcPr>
            <w:tcW w:w="241" w:type="dxa"/>
            <w:tcBorders>
              <w:top w:val="nil"/>
              <w:bottom w:val="nil"/>
            </w:tcBorders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8DCADB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Knowledgeable</w:t>
            </w:r>
          </w:p>
        </w:tc>
        <w:tc>
          <w:tcPr>
            <w:tcW w:w="241" w:type="dxa"/>
            <w:tcBorders>
              <w:top w:val="nil"/>
              <w:bottom w:val="nil"/>
            </w:tcBorders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79F7AC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Adventurous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6FE35F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Ambitious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A0FF71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Creative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E3FE5C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Collaborative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FAF400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Reflective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FFAE5D"/>
            <w:vAlign w:val="center"/>
          </w:tcPr>
          <w:p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Positive</w:t>
            </w:r>
          </w:p>
        </w:tc>
      </w:tr>
      <w:tr w:rsidR="001D623B" w:rsidRPr="000133C0" w:rsidTr="00B92A39">
        <w:trPr>
          <w:trHeight w:val="4110"/>
        </w:trPr>
        <w:tc>
          <w:tcPr>
            <w:tcW w:w="1740" w:type="dxa"/>
          </w:tcPr>
          <w:p w:rsidR="005E6155" w:rsidRDefault="00584BE0" w:rsidP="00584BE0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How do our senses affect our lives?  How do they help us?</w:t>
            </w:r>
          </w:p>
          <w:p w:rsidR="00584BE0" w:rsidRPr="00584BE0" w:rsidRDefault="00584BE0" w:rsidP="00584BE0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Which parts of our bodies help us to move, live and breathe?</w:t>
            </w:r>
          </w:p>
          <w:p w:rsidR="001D623B" w:rsidRPr="009D7C88" w:rsidRDefault="005E6155" w:rsidP="00A6530A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 xml:space="preserve">How </w:t>
            </w:r>
            <w:r w:rsidR="00584BE0">
              <w:rPr>
                <w:rFonts w:ascii="Segoe UI" w:hAnsi="Segoe UI" w:cs="Segoe UI"/>
                <w:sz w:val="15"/>
                <w:szCs w:val="15"/>
              </w:rPr>
              <w:t>is harvest different around the world?</w:t>
            </w:r>
          </w:p>
          <w:p w:rsidR="00B25B31" w:rsidRDefault="00584BE0" w:rsidP="00A6530A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How is my life different to the past?</w:t>
            </w:r>
          </w:p>
          <w:p w:rsidR="001D623B" w:rsidRPr="000133C0" w:rsidRDefault="001D623B" w:rsidP="00A6530A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Engage in multi -sensory learning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– learning outside, using different mediums.</w:t>
            </w:r>
          </w:p>
          <w:p w:rsidR="001D623B" w:rsidRPr="000133C0" w:rsidRDefault="001D623B" w:rsidP="000F2E60">
            <w:pPr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241" w:type="dxa"/>
            <w:tcBorders>
              <w:top w:val="nil"/>
              <w:bottom w:val="nil"/>
            </w:tcBorders>
          </w:tcPr>
          <w:p w:rsidR="001D623B" w:rsidRPr="000133C0" w:rsidRDefault="001D623B" w:rsidP="007103D2">
            <w:pPr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:rsidR="000F2E60" w:rsidRDefault="001D623B" w:rsidP="00A6530A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Secure strong Literacy/Numeracy Skills</w:t>
            </w:r>
            <w:r w:rsidR="00584BE0">
              <w:rPr>
                <w:rFonts w:ascii="Segoe UI" w:hAnsi="Segoe UI" w:cs="Segoe UI"/>
                <w:sz w:val="15"/>
                <w:szCs w:val="15"/>
              </w:rPr>
              <w:t>.</w:t>
            </w:r>
          </w:p>
          <w:p w:rsidR="001D623B" w:rsidRDefault="005E6155" w:rsidP="00A6530A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 xml:space="preserve">Understand how to write </w:t>
            </w:r>
            <w:r w:rsidR="00584BE0">
              <w:rPr>
                <w:rFonts w:ascii="Segoe UI" w:hAnsi="Segoe UI" w:cs="Segoe UI"/>
                <w:sz w:val="15"/>
                <w:szCs w:val="15"/>
              </w:rPr>
              <w:t>about characters, how writer’s help me to understand how a character behaves.</w:t>
            </w:r>
          </w:p>
          <w:p w:rsidR="001D623B" w:rsidRPr="000133C0" w:rsidRDefault="001D623B" w:rsidP="00A6530A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subject specific language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in science.</w:t>
            </w:r>
          </w:p>
          <w:p w:rsidR="001D623B" w:rsidRPr="000C6488" w:rsidRDefault="000C6488" w:rsidP="00A6530A">
            <w:pPr>
              <w:numPr>
                <w:ilvl w:val="0"/>
                <w:numId w:val="3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C6488">
              <w:rPr>
                <w:rFonts w:ascii="Segoe UI" w:hAnsi="Segoe UI" w:cs="Segoe UI"/>
                <w:color w:val="FF0000"/>
                <w:sz w:val="15"/>
                <w:szCs w:val="15"/>
              </w:rPr>
              <w:t>Observe and record.</w:t>
            </w:r>
            <w:r w:rsidR="001D623B" w:rsidRPr="000C6488">
              <w:rPr>
                <w:rFonts w:ascii="Segoe UI" w:hAnsi="Segoe UI" w:cs="Segoe UI"/>
                <w:color w:val="FF0000"/>
                <w:sz w:val="15"/>
                <w:szCs w:val="15"/>
              </w:rPr>
              <w:t xml:space="preserve"> information</w:t>
            </w:r>
          </w:p>
          <w:p w:rsidR="001D623B" w:rsidRPr="000133C0" w:rsidRDefault="001D623B" w:rsidP="00A6530A">
            <w:pPr>
              <w:numPr>
                <w:ilvl w:val="0"/>
                <w:numId w:val="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Apply cross -curricular skills</w:t>
            </w:r>
            <w:r w:rsidR="00377560">
              <w:rPr>
                <w:rFonts w:ascii="Segoe UI" w:hAnsi="Segoe UI" w:cs="Segoe UI"/>
                <w:sz w:val="15"/>
                <w:szCs w:val="15"/>
              </w:rPr>
              <w:t>.</w:t>
            </w:r>
          </w:p>
        </w:tc>
        <w:tc>
          <w:tcPr>
            <w:tcW w:w="241" w:type="dxa"/>
            <w:tcBorders>
              <w:top w:val="nil"/>
              <w:bottom w:val="nil"/>
            </w:tcBorders>
          </w:tcPr>
          <w:p w:rsidR="001D623B" w:rsidRPr="000133C0" w:rsidRDefault="001D623B" w:rsidP="007103D2">
            <w:pPr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:rsidR="001D623B" w:rsidRPr="000133C0" w:rsidRDefault="001D623B" w:rsidP="00A6530A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within one's own comfort zone and outside it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in the real world with first-hand experiences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practically</w:t>
            </w:r>
            <w:r w:rsidR="008541F5">
              <w:rPr>
                <w:rFonts w:ascii="Segoe UI" w:hAnsi="Segoe UI" w:cs="Segoe UI"/>
                <w:sz w:val="15"/>
                <w:szCs w:val="15"/>
              </w:rPr>
              <w:t xml:space="preserve"> to solve problems or to test ideas.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Experience challenge and achievement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– drive your own learning through challenges in class.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problem-solving skills</w:t>
            </w:r>
            <w:r w:rsidR="000C6488">
              <w:rPr>
                <w:rFonts w:ascii="Segoe UI" w:hAnsi="Segoe UI" w:cs="Segoe UI"/>
                <w:color w:val="FF0000"/>
                <w:sz w:val="15"/>
                <w:szCs w:val="15"/>
              </w:rPr>
              <w:t>, using your learning and transferring it independently.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:rsidR="001D623B" w:rsidRPr="000133C0" w:rsidRDefault="001D623B" w:rsidP="00A6530A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responsibility for one's own learning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– challenges and working with others.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Strive for improvement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Seek opportunities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an open outlook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a 'Growth Mindset'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relevant attributes of learning</w:t>
            </w:r>
            <w:r w:rsidR="000C6488">
              <w:rPr>
                <w:rFonts w:ascii="Segoe UI" w:hAnsi="Segoe UI" w:cs="Segoe UI"/>
                <w:color w:val="FF0000"/>
                <w:sz w:val="15"/>
                <w:szCs w:val="15"/>
              </w:rPr>
              <w:t xml:space="preserve"> – resilience and self belied.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:rsidR="001D623B" w:rsidRPr="000133C0" w:rsidRDefault="001D623B" w:rsidP="00A6530A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Developing hobbies and interests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– </w:t>
            </w:r>
            <w:r w:rsidR="005E6155">
              <w:rPr>
                <w:rFonts w:ascii="Segoe UI" w:hAnsi="Segoe UI" w:cs="Segoe UI"/>
                <w:sz w:val="15"/>
                <w:szCs w:val="15"/>
              </w:rPr>
              <w:t>working together and building new ways of solving problems creatively.</w:t>
            </w:r>
          </w:p>
          <w:p w:rsidR="001D623B" w:rsidRDefault="001D623B" w:rsidP="00A6530A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 xml:space="preserve">Question 'What if...?' 'Why </w:t>
            </w:r>
            <w:proofErr w:type="gramStart"/>
            <w:r w:rsidRPr="000133C0">
              <w:rPr>
                <w:rFonts w:ascii="Segoe UI" w:hAnsi="Segoe UI" w:cs="Segoe UI"/>
                <w:sz w:val="15"/>
                <w:szCs w:val="15"/>
              </w:rPr>
              <w:t>not....?</w:t>
            </w:r>
            <w:proofErr w:type="gramEnd"/>
            <w:r w:rsidRPr="000133C0">
              <w:rPr>
                <w:rFonts w:ascii="Segoe UI" w:hAnsi="Segoe UI" w:cs="Segoe UI"/>
                <w:sz w:val="15"/>
                <w:szCs w:val="15"/>
              </w:rPr>
              <w:t>', etc.</w:t>
            </w:r>
          </w:p>
          <w:p w:rsidR="00A97AEF" w:rsidRPr="000133C0" w:rsidRDefault="00A97AEF" w:rsidP="00A6530A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Use my learning across the curriculum, sharing my skills and creating opportunities to learn more.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creative thinking skills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:rsidR="001D623B" w:rsidRPr="000133C0" w:rsidRDefault="000C6488" w:rsidP="00A6530A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Work with others in problem solving.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Respect the opinions and differences of others</w:t>
            </w:r>
          </w:p>
          <w:p w:rsidR="001D623B" w:rsidRDefault="001D623B" w:rsidP="00A6530A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as a team</w:t>
            </w:r>
            <w:r w:rsidR="005E6155">
              <w:rPr>
                <w:rFonts w:ascii="Segoe UI" w:hAnsi="Segoe UI" w:cs="Segoe UI"/>
                <w:sz w:val="15"/>
                <w:szCs w:val="15"/>
              </w:rPr>
              <w:t>, including building new teams when we are in different classes and when new people join your group.</w:t>
            </w:r>
          </w:p>
          <w:p w:rsidR="009D7C88" w:rsidRPr="000133C0" w:rsidRDefault="008541F5" w:rsidP="00A6530A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>
              <w:rPr>
                <w:rFonts w:ascii="Segoe UI" w:hAnsi="Segoe UI" w:cs="Segoe UI"/>
                <w:sz w:val="15"/>
                <w:szCs w:val="15"/>
              </w:rPr>
              <w:t>Understand how my friendship helps others.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empathy</w:t>
            </w:r>
            <w:r w:rsidR="000C6488">
              <w:rPr>
                <w:rFonts w:ascii="Segoe UI" w:hAnsi="Segoe UI" w:cs="Segoe UI"/>
                <w:color w:val="FF0000"/>
                <w:sz w:val="15"/>
                <w:szCs w:val="15"/>
              </w:rPr>
              <w:t xml:space="preserve"> and kindness.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social skills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:rsidR="001D623B" w:rsidRPr="000133C0" w:rsidRDefault="001D623B" w:rsidP="00A6530A">
            <w:pPr>
              <w:pStyle w:val="ListParagraph"/>
              <w:numPr>
                <w:ilvl w:val="0"/>
                <w:numId w:val="1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Move towards the understanding of a wide range of feelings (success/failure, apprehension, anticipation)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3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awareness of individual strengths and areas of development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>, learn from mistakes and understand your next steps.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2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reasoning skills</w:t>
            </w:r>
            <w:r w:rsidR="000C6488">
              <w:rPr>
                <w:rFonts w:ascii="Segoe UI" w:hAnsi="Segoe UI" w:cs="Segoe UI"/>
                <w:color w:val="FF0000"/>
                <w:sz w:val="15"/>
                <w:szCs w:val="15"/>
              </w:rPr>
              <w:t xml:space="preserve"> in numeracy and science.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:rsidR="001D623B" w:rsidRPr="000133C0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Listen and respond to advice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Value pupil voice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self-esteem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Be listened to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Manage one's own behaviour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own opinions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Secure and articulate preferences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Consider one's place in the world</w:t>
            </w:r>
            <w:r w:rsidR="000C6488">
              <w:rPr>
                <w:rFonts w:ascii="Segoe UI" w:hAnsi="Segoe UI" w:cs="Segoe UI"/>
                <w:sz w:val="15"/>
                <w:szCs w:val="15"/>
              </w:rPr>
              <w:t xml:space="preserve"> and your own importance.</w:t>
            </w:r>
          </w:p>
          <w:p w:rsidR="001D623B" w:rsidRPr="000133C0" w:rsidRDefault="001D623B" w:rsidP="00A6530A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relevant attributes of learning</w:t>
            </w:r>
          </w:p>
        </w:tc>
      </w:tr>
    </w:tbl>
    <w:p w:rsidR="001D623B" w:rsidRPr="000133C0" w:rsidRDefault="001D623B" w:rsidP="001D623B">
      <w:pPr>
        <w:spacing w:after="0" w:line="240" w:lineRule="auto"/>
        <w:rPr>
          <w:rFonts w:ascii="Segoe UI" w:hAnsi="Segoe UI" w:cs="Segoe UI"/>
          <w:b/>
          <w:sz w:val="4"/>
          <w:szCs w:val="28"/>
        </w:rPr>
      </w:pPr>
    </w:p>
    <w:p w:rsidR="00B92A39" w:rsidRDefault="00B92A39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p w:rsidR="00584BE0" w:rsidRDefault="00584BE0" w:rsidP="00B46D89">
      <w:pPr>
        <w:spacing w:after="0" w:line="240" w:lineRule="auto"/>
        <w:jc w:val="center"/>
        <w:rPr>
          <w:b/>
          <w:sz w:val="32"/>
          <w:u w:val="single"/>
        </w:rPr>
      </w:pPr>
    </w:p>
    <w:p w:rsidR="00B46D89" w:rsidRPr="00B46D89" w:rsidRDefault="00B46D89" w:rsidP="00B46D89">
      <w:pPr>
        <w:spacing w:after="0" w:line="240" w:lineRule="auto"/>
        <w:jc w:val="center"/>
        <w:rPr>
          <w:b/>
          <w:sz w:val="32"/>
          <w:u w:val="single"/>
        </w:rPr>
      </w:pPr>
      <w:r w:rsidRPr="00B46D89">
        <w:rPr>
          <w:b/>
          <w:sz w:val="32"/>
          <w:u w:val="single"/>
        </w:rPr>
        <w:lastRenderedPageBreak/>
        <w:t>Homework Grid</w:t>
      </w:r>
    </w:p>
    <w:p w:rsidR="00B46D89" w:rsidRDefault="00B46D89" w:rsidP="00B46D89">
      <w:pPr>
        <w:spacing w:after="0" w:line="240" w:lineRule="auto"/>
        <w:rPr>
          <w:b/>
          <w:sz w:val="32"/>
        </w:rPr>
      </w:pPr>
      <w:r w:rsidRPr="00B46D89">
        <w:rPr>
          <w:b/>
          <w:sz w:val="32"/>
        </w:rPr>
        <w:t xml:space="preserve">Each week, during this term, </w:t>
      </w:r>
      <w:r w:rsidR="00384085">
        <w:rPr>
          <w:b/>
          <w:sz w:val="32"/>
        </w:rPr>
        <w:t xml:space="preserve">please </w:t>
      </w:r>
      <w:r>
        <w:rPr>
          <w:b/>
          <w:sz w:val="32"/>
        </w:rPr>
        <w:t xml:space="preserve">try to </w:t>
      </w:r>
      <w:r w:rsidRPr="00B46D89">
        <w:rPr>
          <w:b/>
          <w:sz w:val="32"/>
        </w:rPr>
        <w:t xml:space="preserve">complete one piece of homework from the grid below. You can complete them in any order.  </w:t>
      </w:r>
    </w:p>
    <w:p w:rsidR="00B46D89" w:rsidRDefault="00B46D89" w:rsidP="00B46D89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Your homework must be neatly presented and show the effort you have put into your personal learning.</w:t>
      </w:r>
    </w:p>
    <w:p w:rsidR="00B46D89" w:rsidRDefault="00B46D89" w:rsidP="00B46D89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You may use ICT if you prefer.</w:t>
      </w:r>
    </w:p>
    <w:p w:rsidR="00B46D89" w:rsidRDefault="00B46D89" w:rsidP="00B46D89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Your teachers are expecting to see high quality homework that is full of interesting content and shows creativity.</w:t>
      </w:r>
    </w:p>
    <w:p w:rsidR="00B46D89" w:rsidRPr="00B46D89" w:rsidRDefault="00B46D89" w:rsidP="006C3A22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Remember, when you are writing, you must include all those elements that are required to make your writing successful.</w:t>
      </w:r>
    </w:p>
    <w:p w:rsidR="00B92A39" w:rsidRDefault="00B92A39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p w:rsidR="001724A4" w:rsidRDefault="001724A4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89"/>
        <w:gridCol w:w="5089"/>
        <w:gridCol w:w="5090"/>
      </w:tblGrid>
      <w:tr w:rsidR="001724A4" w:rsidTr="001724A4">
        <w:trPr>
          <w:trHeight w:val="1960"/>
        </w:trPr>
        <w:tc>
          <w:tcPr>
            <w:tcW w:w="5089" w:type="dxa"/>
          </w:tcPr>
          <w:p w:rsidR="004114D0" w:rsidRPr="0075369F" w:rsidRDefault="004114D0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  <w:p w:rsidR="004114D0" w:rsidRPr="0075369F" w:rsidRDefault="004114D0" w:rsidP="0075369F">
            <w:pPr>
              <w:jc w:val="center"/>
              <w:rPr>
                <w:rFonts w:cstheme="minorHAnsi"/>
                <w:sz w:val="28"/>
                <w:szCs w:val="20"/>
              </w:rPr>
            </w:pPr>
            <w:r w:rsidRPr="0075369F">
              <w:rPr>
                <w:rFonts w:cstheme="minorHAnsi"/>
                <w:sz w:val="28"/>
                <w:szCs w:val="20"/>
              </w:rPr>
              <w:t>Write a short adventure story – try and include t</w:t>
            </w:r>
            <w:r w:rsidR="007A2BD4" w:rsidRPr="0075369F">
              <w:rPr>
                <w:rFonts w:cstheme="minorHAnsi"/>
                <w:sz w:val="28"/>
                <w:szCs w:val="20"/>
              </w:rPr>
              <w:t>hree different literacy devices:</w:t>
            </w:r>
          </w:p>
          <w:p w:rsidR="007A2BD4" w:rsidRPr="0075369F" w:rsidRDefault="007A2BD4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  <w:p w:rsidR="007A2BD4" w:rsidRPr="0075369F" w:rsidRDefault="007A2BD4" w:rsidP="0075369F">
            <w:pPr>
              <w:jc w:val="center"/>
              <w:rPr>
                <w:rFonts w:cstheme="minorHAnsi"/>
                <w:sz w:val="28"/>
                <w:szCs w:val="20"/>
              </w:rPr>
            </w:pPr>
            <w:r w:rsidRPr="0075369F">
              <w:rPr>
                <w:rFonts w:cstheme="minorHAnsi"/>
                <w:sz w:val="28"/>
                <w:szCs w:val="20"/>
              </w:rPr>
              <w:t>A simile</w:t>
            </w:r>
          </w:p>
          <w:p w:rsidR="001724A4" w:rsidRPr="0075369F" w:rsidRDefault="001724A4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</w:tc>
        <w:tc>
          <w:tcPr>
            <w:tcW w:w="5089" w:type="dxa"/>
          </w:tcPr>
          <w:p w:rsidR="004114D0" w:rsidRPr="0075369F" w:rsidRDefault="004114D0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  <w:p w:rsidR="004114D0" w:rsidRPr="0075369F" w:rsidRDefault="004114D0" w:rsidP="0075369F">
            <w:pPr>
              <w:jc w:val="center"/>
              <w:rPr>
                <w:rFonts w:cstheme="minorHAnsi"/>
                <w:sz w:val="28"/>
                <w:szCs w:val="20"/>
              </w:rPr>
            </w:pPr>
            <w:r w:rsidRPr="0075369F">
              <w:rPr>
                <w:rFonts w:cstheme="minorHAnsi"/>
                <w:sz w:val="28"/>
                <w:szCs w:val="20"/>
              </w:rPr>
              <w:t>Through research – draw and label an effective emergency kit that could be used during a natural disaster.</w:t>
            </w:r>
          </w:p>
          <w:p w:rsidR="001724A4" w:rsidRPr="0075369F" w:rsidRDefault="001724A4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</w:tc>
        <w:tc>
          <w:tcPr>
            <w:tcW w:w="5090" w:type="dxa"/>
          </w:tcPr>
          <w:p w:rsidR="004114D0" w:rsidRPr="0075369F" w:rsidRDefault="004114D0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  <w:p w:rsidR="007A2BD4" w:rsidRPr="0075369F" w:rsidRDefault="004114D0" w:rsidP="0075369F">
            <w:pPr>
              <w:jc w:val="center"/>
              <w:rPr>
                <w:rFonts w:cstheme="minorHAnsi"/>
                <w:sz w:val="28"/>
                <w:szCs w:val="20"/>
              </w:rPr>
            </w:pPr>
            <w:r w:rsidRPr="0075369F">
              <w:rPr>
                <w:rFonts w:cstheme="minorHAnsi"/>
                <w:sz w:val="28"/>
                <w:szCs w:val="20"/>
              </w:rPr>
              <w:t xml:space="preserve">Create a </w:t>
            </w:r>
            <w:r w:rsidR="007A2BD4" w:rsidRPr="0075369F">
              <w:rPr>
                <w:rFonts w:cstheme="minorHAnsi"/>
                <w:sz w:val="28"/>
                <w:szCs w:val="20"/>
              </w:rPr>
              <w:t>3D food chain diagram.</w:t>
            </w:r>
          </w:p>
          <w:p w:rsidR="004114D0" w:rsidRDefault="007A2BD4" w:rsidP="0075369F">
            <w:pPr>
              <w:jc w:val="center"/>
              <w:rPr>
                <w:rFonts w:cstheme="minorHAnsi"/>
                <w:sz w:val="28"/>
                <w:szCs w:val="20"/>
              </w:rPr>
            </w:pPr>
            <w:r w:rsidRPr="0075369F">
              <w:rPr>
                <w:rFonts w:cstheme="minorHAnsi"/>
                <w:sz w:val="28"/>
                <w:szCs w:val="20"/>
              </w:rPr>
              <w:t xml:space="preserve">You could use playdough, </w:t>
            </w:r>
            <w:r w:rsidR="0075369F" w:rsidRPr="0075369F">
              <w:rPr>
                <w:rFonts w:cstheme="minorHAnsi"/>
                <w:sz w:val="28"/>
                <w:szCs w:val="20"/>
              </w:rPr>
              <w:t>Lego</w:t>
            </w:r>
            <w:r w:rsidRPr="0075369F">
              <w:rPr>
                <w:rFonts w:cstheme="minorHAnsi"/>
                <w:sz w:val="28"/>
                <w:szCs w:val="20"/>
              </w:rPr>
              <w:t xml:space="preserve"> or anything 3D.</w:t>
            </w:r>
          </w:p>
          <w:p w:rsidR="0075369F" w:rsidRPr="0075369F" w:rsidRDefault="0075369F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  <w:p w:rsidR="007A2BD4" w:rsidRPr="0075369F" w:rsidRDefault="007A2BD4" w:rsidP="0075369F">
            <w:pPr>
              <w:jc w:val="center"/>
              <w:rPr>
                <w:rFonts w:cstheme="minorHAnsi"/>
                <w:sz w:val="28"/>
                <w:szCs w:val="20"/>
              </w:rPr>
            </w:pPr>
            <w:r w:rsidRPr="0075369F">
              <w:rPr>
                <w:rFonts w:cstheme="minorHAnsi"/>
                <w:sz w:val="28"/>
                <w:szCs w:val="20"/>
              </w:rPr>
              <w:t>Take a picture of your diagram and bring it into school.</w:t>
            </w:r>
          </w:p>
          <w:p w:rsidR="001724A4" w:rsidRPr="0075369F" w:rsidRDefault="001724A4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</w:tc>
      </w:tr>
      <w:tr w:rsidR="001724A4" w:rsidTr="001724A4">
        <w:trPr>
          <w:trHeight w:val="1960"/>
        </w:trPr>
        <w:tc>
          <w:tcPr>
            <w:tcW w:w="5089" w:type="dxa"/>
          </w:tcPr>
          <w:p w:rsidR="004114D0" w:rsidRPr="0075369F" w:rsidRDefault="004114D0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  <w:p w:rsidR="004114D0" w:rsidRPr="0075369F" w:rsidRDefault="004114D0" w:rsidP="0075369F">
            <w:pPr>
              <w:jc w:val="center"/>
              <w:rPr>
                <w:rFonts w:cstheme="minorHAnsi"/>
                <w:sz w:val="28"/>
                <w:szCs w:val="20"/>
              </w:rPr>
            </w:pPr>
            <w:r w:rsidRPr="0075369F">
              <w:rPr>
                <w:rFonts w:cstheme="minorHAnsi"/>
                <w:sz w:val="28"/>
                <w:szCs w:val="20"/>
              </w:rPr>
              <w:t>Write a diary entry from the perspective of an explorer who has stumbled upon an island. You decide what the explorer has found and where he found it.</w:t>
            </w:r>
          </w:p>
          <w:p w:rsidR="001724A4" w:rsidRPr="0075369F" w:rsidRDefault="001724A4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</w:tc>
        <w:tc>
          <w:tcPr>
            <w:tcW w:w="5089" w:type="dxa"/>
          </w:tcPr>
          <w:p w:rsidR="004114D0" w:rsidRPr="0075369F" w:rsidRDefault="004114D0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  <w:p w:rsidR="004114D0" w:rsidRPr="0075369F" w:rsidRDefault="004114D0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  <w:p w:rsidR="004114D0" w:rsidRPr="0075369F" w:rsidRDefault="004114D0" w:rsidP="0075369F">
            <w:pPr>
              <w:jc w:val="center"/>
              <w:rPr>
                <w:rFonts w:cstheme="minorHAnsi"/>
                <w:sz w:val="28"/>
                <w:szCs w:val="20"/>
              </w:rPr>
            </w:pPr>
            <w:r w:rsidRPr="0075369F">
              <w:rPr>
                <w:rFonts w:cstheme="minorHAnsi"/>
                <w:sz w:val="28"/>
                <w:szCs w:val="20"/>
              </w:rPr>
              <w:t>Create a piece of art in the style of Banksy.</w:t>
            </w:r>
          </w:p>
          <w:p w:rsidR="001724A4" w:rsidRPr="0075369F" w:rsidRDefault="001724A4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</w:tc>
        <w:tc>
          <w:tcPr>
            <w:tcW w:w="5090" w:type="dxa"/>
          </w:tcPr>
          <w:p w:rsidR="001724A4" w:rsidRPr="0075369F" w:rsidRDefault="001724A4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  <w:p w:rsidR="007A2BD4" w:rsidRPr="0075369F" w:rsidRDefault="007A2BD4" w:rsidP="0075369F">
            <w:pPr>
              <w:jc w:val="center"/>
              <w:rPr>
                <w:rFonts w:cstheme="minorHAnsi"/>
                <w:sz w:val="28"/>
                <w:szCs w:val="20"/>
              </w:rPr>
            </w:pPr>
            <w:r w:rsidRPr="0075369F">
              <w:rPr>
                <w:rFonts w:cstheme="minorHAnsi"/>
                <w:sz w:val="28"/>
                <w:szCs w:val="20"/>
              </w:rPr>
              <w:t>Write a biography about someone.</w:t>
            </w:r>
          </w:p>
          <w:p w:rsidR="007A2BD4" w:rsidRPr="0075369F" w:rsidRDefault="007A2BD4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  <w:p w:rsidR="007A2BD4" w:rsidRPr="0075369F" w:rsidRDefault="007A2BD4" w:rsidP="0075369F">
            <w:pPr>
              <w:jc w:val="center"/>
              <w:rPr>
                <w:rFonts w:cstheme="minorHAnsi"/>
                <w:sz w:val="28"/>
                <w:szCs w:val="20"/>
              </w:rPr>
            </w:pPr>
            <w:r w:rsidRPr="0075369F">
              <w:rPr>
                <w:rFonts w:cstheme="minorHAnsi"/>
                <w:sz w:val="28"/>
                <w:szCs w:val="20"/>
              </w:rPr>
              <w:t>They could be someone famous or even someone you know!</w:t>
            </w:r>
          </w:p>
        </w:tc>
      </w:tr>
      <w:tr w:rsidR="001724A4" w:rsidTr="001724A4">
        <w:trPr>
          <w:trHeight w:val="1851"/>
        </w:trPr>
        <w:tc>
          <w:tcPr>
            <w:tcW w:w="5089" w:type="dxa"/>
          </w:tcPr>
          <w:p w:rsidR="001724A4" w:rsidRPr="0075369F" w:rsidRDefault="001724A4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  <w:p w:rsidR="007A2BD4" w:rsidRPr="0075369F" w:rsidRDefault="007A2BD4" w:rsidP="0075369F">
            <w:pPr>
              <w:jc w:val="center"/>
              <w:rPr>
                <w:rFonts w:cstheme="minorHAnsi"/>
                <w:sz w:val="28"/>
                <w:szCs w:val="20"/>
              </w:rPr>
            </w:pPr>
            <w:r w:rsidRPr="0075369F">
              <w:rPr>
                <w:rFonts w:cstheme="minorHAnsi"/>
                <w:sz w:val="28"/>
                <w:szCs w:val="20"/>
              </w:rPr>
              <w:t>Create your own invasion game.</w:t>
            </w:r>
          </w:p>
          <w:p w:rsidR="007A2BD4" w:rsidRPr="0075369F" w:rsidRDefault="007A2BD4" w:rsidP="0075369F">
            <w:pPr>
              <w:jc w:val="center"/>
              <w:rPr>
                <w:rFonts w:cstheme="minorHAnsi"/>
                <w:sz w:val="28"/>
                <w:szCs w:val="20"/>
              </w:rPr>
            </w:pPr>
            <w:r w:rsidRPr="0075369F">
              <w:rPr>
                <w:rFonts w:cstheme="minorHAnsi"/>
                <w:sz w:val="28"/>
                <w:szCs w:val="20"/>
              </w:rPr>
              <w:t>Let’s see if we can play it in our PE lesson!</w:t>
            </w:r>
          </w:p>
        </w:tc>
        <w:tc>
          <w:tcPr>
            <w:tcW w:w="5089" w:type="dxa"/>
          </w:tcPr>
          <w:p w:rsidR="001724A4" w:rsidRPr="0075369F" w:rsidRDefault="001724A4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  <w:p w:rsidR="007A2BD4" w:rsidRPr="0075369F" w:rsidRDefault="007A2BD4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  <w:p w:rsidR="007A2BD4" w:rsidRPr="0075369F" w:rsidRDefault="007A2BD4" w:rsidP="0075369F">
            <w:pPr>
              <w:jc w:val="center"/>
              <w:rPr>
                <w:rFonts w:cstheme="minorHAnsi"/>
                <w:sz w:val="28"/>
                <w:szCs w:val="20"/>
              </w:rPr>
            </w:pPr>
            <w:r w:rsidRPr="0075369F">
              <w:rPr>
                <w:rFonts w:cstheme="minorHAnsi"/>
                <w:sz w:val="28"/>
                <w:szCs w:val="20"/>
              </w:rPr>
              <w:t>Create a Christmas card for a friend.</w:t>
            </w:r>
          </w:p>
        </w:tc>
        <w:tc>
          <w:tcPr>
            <w:tcW w:w="5090" w:type="dxa"/>
          </w:tcPr>
          <w:p w:rsidR="001724A4" w:rsidRPr="0075369F" w:rsidRDefault="001724A4" w:rsidP="0075369F">
            <w:pPr>
              <w:jc w:val="center"/>
              <w:rPr>
                <w:rFonts w:cstheme="minorHAnsi"/>
                <w:sz w:val="28"/>
                <w:szCs w:val="20"/>
              </w:rPr>
            </w:pPr>
          </w:p>
          <w:p w:rsidR="007A2BD4" w:rsidRPr="0075369F" w:rsidRDefault="007A2BD4" w:rsidP="0075369F">
            <w:pPr>
              <w:jc w:val="center"/>
              <w:rPr>
                <w:rFonts w:cstheme="minorHAnsi"/>
                <w:sz w:val="28"/>
                <w:szCs w:val="20"/>
              </w:rPr>
            </w:pPr>
            <w:r w:rsidRPr="0075369F">
              <w:rPr>
                <w:rFonts w:cstheme="minorHAnsi"/>
                <w:sz w:val="28"/>
                <w:szCs w:val="20"/>
              </w:rPr>
              <w:t>Create a fact file about a well- known tsunami, earthquake or volcanic eruption.</w:t>
            </w:r>
          </w:p>
        </w:tc>
      </w:tr>
    </w:tbl>
    <w:p w:rsidR="001724A4" w:rsidRPr="000133C0" w:rsidRDefault="001724A4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sectPr w:rsidR="001724A4" w:rsidRPr="000133C0" w:rsidSect="001D623B">
      <w:headerReference w:type="default" r:id="rId7"/>
      <w:pgSz w:w="16838" w:h="11906" w:orient="landscape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048" w:rsidRDefault="00EE4048" w:rsidP="001D623B">
      <w:pPr>
        <w:spacing w:after="0" w:line="240" w:lineRule="auto"/>
      </w:pPr>
      <w:r>
        <w:separator/>
      </w:r>
    </w:p>
  </w:endnote>
  <w:endnote w:type="continuationSeparator" w:id="0">
    <w:p w:rsidR="00EE4048" w:rsidRDefault="00EE4048" w:rsidP="001D6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048" w:rsidRDefault="00EE4048" w:rsidP="001D623B">
      <w:pPr>
        <w:spacing w:after="0" w:line="240" w:lineRule="auto"/>
      </w:pPr>
      <w:r>
        <w:separator/>
      </w:r>
    </w:p>
  </w:footnote>
  <w:footnote w:type="continuationSeparator" w:id="0">
    <w:p w:rsidR="00EE4048" w:rsidRDefault="00EE4048" w:rsidP="001D6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88D" w:rsidRPr="00C33D66" w:rsidRDefault="00C33D66" w:rsidP="0064730C">
    <w:pPr>
      <w:pStyle w:val="Header"/>
      <w:spacing w:before="240" w:after="60"/>
      <w:jc w:val="center"/>
      <w:rPr>
        <w:rFonts w:ascii="Arial Rounded MT Bold" w:hAnsi="Arial Rounded MT Bold" w:cs="Segoe UI"/>
        <w:color w:val="808080" w:themeColor="background1" w:themeShade="80"/>
        <w:sz w:val="40"/>
        <w:szCs w:val="40"/>
      </w:rPr>
    </w:pPr>
    <w:r w:rsidRPr="00C33D66">
      <w:rPr>
        <w:rFonts w:ascii="Arial Rounded MT Bold" w:hAnsi="Arial Rounded MT Bold" w:cs="Segoe UI"/>
        <w:color w:val="808080" w:themeColor="background1" w:themeShade="80"/>
        <w:sz w:val="40"/>
        <w:szCs w:val="40"/>
      </w:rPr>
      <w:t>Class Three – Natural Disasters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E5EEAF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DC3B88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C51304"/>
    <w:multiLevelType w:val="hybridMultilevel"/>
    <w:tmpl w:val="7C845C7E"/>
    <w:lvl w:ilvl="0" w:tplc="26EC768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92D05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83D85"/>
    <w:multiLevelType w:val="hybridMultilevel"/>
    <w:tmpl w:val="AA807F44"/>
    <w:lvl w:ilvl="0" w:tplc="26EC768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92D05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8F1C8F"/>
    <w:multiLevelType w:val="hybridMultilevel"/>
    <w:tmpl w:val="BB5A0ADA"/>
    <w:lvl w:ilvl="0" w:tplc="26EC768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92D05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B5C2E"/>
    <w:multiLevelType w:val="hybridMultilevel"/>
    <w:tmpl w:val="B9B87F4E"/>
    <w:lvl w:ilvl="0" w:tplc="7556FC8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000000" w:themeColor="text1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F03BAB"/>
    <w:multiLevelType w:val="hybridMultilevel"/>
    <w:tmpl w:val="130AAE9C"/>
    <w:lvl w:ilvl="0" w:tplc="F440DD9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EC3ECA"/>
    <w:multiLevelType w:val="hybridMultilevel"/>
    <w:tmpl w:val="393ACABC"/>
    <w:lvl w:ilvl="0" w:tplc="F55A377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D7E80"/>
    <w:multiLevelType w:val="hybridMultilevel"/>
    <w:tmpl w:val="A3B49868"/>
    <w:lvl w:ilvl="0" w:tplc="26EC768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92D05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B36A53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F03107"/>
    <w:multiLevelType w:val="hybridMultilevel"/>
    <w:tmpl w:val="5D0ADA24"/>
    <w:lvl w:ilvl="0" w:tplc="4D2E6022">
      <w:numFmt w:val="bullet"/>
      <w:lvlText w:val="-"/>
      <w:lvlJc w:val="left"/>
      <w:pPr>
        <w:ind w:left="587" w:hanging="360"/>
      </w:pPr>
      <w:rPr>
        <w:rFonts w:ascii="Segoe UI Light" w:eastAsiaTheme="minorEastAsia" w:hAnsi="Segoe UI Light" w:cs="Segoe UI Light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11" w15:restartNumberingAfterBreak="0">
    <w:nsid w:val="26FD7A35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C73260"/>
    <w:multiLevelType w:val="hybridMultilevel"/>
    <w:tmpl w:val="52AE4C24"/>
    <w:lvl w:ilvl="0" w:tplc="D69E021C">
      <w:numFmt w:val="bullet"/>
      <w:lvlText w:val="-"/>
      <w:lvlJc w:val="left"/>
      <w:pPr>
        <w:ind w:left="587" w:hanging="360"/>
      </w:pPr>
      <w:rPr>
        <w:rFonts w:ascii="Segoe UI Light" w:eastAsia="Times New Roman" w:hAnsi="Segoe UI Light" w:cs="Segoe UI Light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13" w15:restartNumberingAfterBreak="0">
    <w:nsid w:val="27FB07DC"/>
    <w:multiLevelType w:val="hybridMultilevel"/>
    <w:tmpl w:val="54360862"/>
    <w:lvl w:ilvl="0" w:tplc="E9AC2392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8BF59A0"/>
    <w:multiLevelType w:val="hybridMultilevel"/>
    <w:tmpl w:val="4440AE6A"/>
    <w:lvl w:ilvl="0" w:tplc="F440DD9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1B7D04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8B7650"/>
    <w:multiLevelType w:val="hybridMultilevel"/>
    <w:tmpl w:val="79342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0F2D6F"/>
    <w:multiLevelType w:val="hybridMultilevel"/>
    <w:tmpl w:val="824C0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B610DC"/>
    <w:multiLevelType w:val="hybridMultilevel"/>
    <w:tmpl w:val="CF9AC300"/>
    <w:lvl w:ilvl="0" w:tplc="4F7C9F52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000000" w:themeColor="text1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623A89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7525100"/>
    <w:multiLevelType w:val="hybridMultilevel"/>
    <w:tmpl w:val="69AECA2C"/>
    <w:lvl w:ilvl="0" w:tplc="F440DD90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0A77FF"/>
    <w:multiLevelType w:val="hybridMultilevel"/>
    <w:tmpl w:val="3ADEB80A"/>
    <w:lvl w:ilvl="0" w:tplc="FA04FC9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00E7D13"/>
    <w:multiLevelType w:val="hybridMultilevel"/>
    <w:tmpl w:val="276A5202"/>
    <w:lvl w:ilvl="0" w:tplc="A3F4320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01D34A1"/>
    <w:multiLevelType w:val="hybridMultilevel"/>
    <w:tmpl w:val="286AF230"/>
    <w:lvl w:ilvl="0" w:tplc="75641392">
      <w:numFmt w:val="bullet"/>
      <w:lvlText w:val="-"/>
      <w:lvlJc w:val="left"/>
      <w:pPr>
        <w:ind w:left="587" w:hanging="360"/>
      </w:pPr>
      <w:rPr>
        <w:rFonts w:ascii="Segoe UI Light" w:eastAsiaTheme="minorEastAsia" w:hAnsi="Segoe UI Light" w:cs="Segoe UI Light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24" w15:restartNumberingAfterBreak="0">
    <w:nsid w:val="530A7A96"/>
    <w:multiLevelType w:val="hybridMultilevel"/>
    <w:tmpl w:val="586469BE"/>
    <w:lvl w:ilvl="0" w:tplc="26EC7688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  <w:color w:val="92D05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81744D"/>
    <w:multiLevelType w:val="hybridMultilevel"/>
    <w:tmpl w:val="EEB090BA"/>
    <w:lvl w:ilvl="0" w:tplc="F440DD9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CB7BB9"/>
    <w:multiLevelType w:val="multilevel"/>
    <w:tmpl w:val="62665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DF97187"/>
    <w:multiLevelType w:val="hybridMultilevel"/>
    <w:tmpl w:val="086089E6"/>
    <w:lvl w:ilvl="0" w:tplc="BA2013B8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3EA572D"/>
    <w:multiLevelType w:val="hybridMultilevel"/>
    <w:tmpl w:val="29D8C026"/>
    <w:lvl w:ilvl="0" w:tplc="75641392">
      <w:numFmt w:val="bullet"/>
      <w:lvlText w:val="-"/>
      <w:lvlJc w:val="left"/>
      <w:pPr>
        <w:ind w:left="947" w:hanging="360"/>
      </w:pPr>
      <w:rPr>
        <w:rFonts w:ascii="Segoe UI Light" w:eastAsiaTheme="minorEastAsia" w:hAnsi="Segoe UI Light" w:cs="Segoe UI Ligh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5D72E88"/>
    <w:multiLevelType w:val="hybridMultilevel"/>
    <w:tmpl w:val="D27C5956"/>
    <w:lvl w:ilvl="0" w:tplc="D0ACD2AE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000000" w:themeColor="text1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60B0BB6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03572A2"/>
    <w:multiLevelType w:val="hybridMultilevel"/>
    <w:tmpl w:val="E368B774"/>
    <w:lvl w:ilvl="0" w:tplc="F440DD9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0"/>
  </w:num>
  <w:num w:numId="3">
    <w:abstractNumId w:val="22"/>
  </w:num>
  <w:num w:numId="4">
    <w:abstractNumId w:val="13"/>
  </w:num>
  <w:num w:numId="5">
    <w:abstractNumId w:val="1"/>
  </w:num>
  <w:num w:numId="6">
    <w:abstractNumId w:val="27"/>
  </w:num>
  <w:num w:numId="7">
    <w:abstractNumId w:val="18"/>
  </w:num>
  <w:num w:numId="8">
    <w:abstractNumId w:val="9"/>
  </w:num>
  <w:num w:numId="9">
    <w:abstractNumId w:val="30"/>
  </w:num>
  <w:num w:numId="10">
    <w:abstractNumId w:val="21"/>
  </w:num>
  <w:num w:numId="11">
    <w:abstractNumId w:val="11"/>
  </w:num>
  <w:num w:numId="12">
    <w:abstractNumId w:val="15"/>
  </w:num>
  <w:num w:numId="13">
    <w:abstractNumId w:val="5"/>
  </w:num>
  <w:num w:numId="14">
    <w:abstractNumId w:val="19"/>
  </w:num>
  <w:num w:numId="15">
    <w:abstractNumId w:val="29"/>
  </w:num>
  <w:num w:numId="16">
    <w:abstractNumId w:val="16"/>
  </w:num>
  <w:num w:numId="17">
    <w:abstractNumId w:val="14"/>
  </w:num>
  <w:num w:numId="18">
    <w:abstractNumId w:val="25"/>
  </w:num>
  <w:num w:numId="19">
    <w:abstractNumId w:val="12"/>
  </w:num>
  <w:num w:numId="20">
    <w:abstractNumId w:val="17"/>
  </w:num>
  <w:num w:numId="21">
    <w:abstractNumId w:val="6"/>
  </w:num>
  <w:num w:numId="22">
    <w:abstractNumId w:val="31"/>
  </w:num>
  <w:num w:numId="23">
    <w:abstractNumId w:val="10"/>
  </w:num>
  <w:num w:numId="24">
    <w:abstractNumId w:val="26"/>
  </w:num>
  <w:num w:numId="25">
    <w:abstractNumId w:val="24"/>
  </w:num>
  <w:num w:numId="26">
    <w:abstractNumId w:val="4"/>
  </w:num>
  <w:num w:numId="27">
    <w:abstractNumId w:val="23"/>
  </w:num>
  <w:num w:numId="28">
    <w:abstractNumId w:val="28"/>
  </w:num>
  <w:num w:numId="29">
    <w:abstractNumId w:val="7"/>
  </w:num>
  <w:num w:numId="30">
    <w:abstractNumId w:val="8"/>
  </w:num>
  <w:num w:numId="31">
    <w:abstractNumId w:val="3"/>
  </w:num>
  <w:num w:numId="32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23B"/>
    <w:rsid w:val="000073AC"/>
    <w:rsid w:val="00091708"/>
    <w:rsid w:val="000932FC"/>
    <w:rsid w:val="00094C79"/>
    <w:rsid w:val="000A1945"/>
    <w:rsid w:val="000C6488"/>
    <w:rsid w:val="000F2E60"/>
    <w:rsid w:val="000F7545"/>
    <w:rsid w:val="001458D6"/>
    <w:rsid w:val="00146E12"/>
    <w:rsid w:val="001622E1"/>
    <w:rsid w:val="001720CD"/>
    <w:rsid w:val="001724A4"/>
    <w:rsid w:val="001768B9"/>
    <w:rsid w:val="00196484"/>
    <w:rsid w:val="001D623B"/>
    <w:rsid w:val="001D640D"/>
    <w:rsid w:val="0025180F"/>
    <w:rsid w:val="00275BB7"/>
    <w:rsid w:val="002B5439"/>
    <w:rsid w:val="002D5418"/>
    <w:rsid w:val="00301CBF"/>
    <w:rsid w:val="00333428"/>
    <w:rsid w:val="00377560"/>
    <w:rsid w:val="00384085"/>
    <w:rsid w:val="003A5FE3"/>
    <w:rsid w:val="003A7FC2"/>
    <w:rsid w:val="003B5215"/>
    <w:rsid w:val="004114D0"/>
    <w:rsid w:val="00450F6A"/>
    <w:rsid w:val="00471519"/>
    <w:rsid w:val="004E5EB7"/>
    <w:rsid w:val="00555486"/>
    <w:rsid w:val="00575871"/>
    <w:rsid w:val="00584BE0"/>
    <w:rsid w:val="00596689"/>
    <w:rsid w:val="005A288D"/>
    <w:rsid w:val="005D1C40"/>
    <w:rsid w:val="005E6155"/>
    <w:rsid w:val="00627DD8"/>
    <w:rsid w:val="0064730C"/>
    <w:rsid w:val="00664D9F"/>
    <w:rsid w:val="0067096C"/>
    <w:rsid w:val="00671ACD"/>
    <w:rsid w:val="006B5DDE"/>
    <w:rsid w:val="006B7505"/>
    <w:rsid w:val="006C3A22"/>
    <w:rsid w:val="006D2303"/>
    <w:rsid w:val="006F6473"/>
    <w:rsid w:val="007103D2"/>
    <w:rsid w:val="00744363"/>
    <w:rsid w:val="0075369F"/>
    <w:rsid w:val="007823BE"/>
    <w:rsid w:val="007970AB"/>
    <w:rsid w:val="007A2BD4"/>
    <w:rsid w:val="007C50A5"/>
    <w:rsid w:val="007D1690"/>
    <w:rsid w:val="007F7171"/>
    <w:rsid w:val="00843686"/>
    <w:rsid w:val="008541F5"/>
    <w:rsid w:val="00855CDF"/>
    <w:rsid w:val="008F02A0"/>
    <w:rsid w:val="008F0B16"/>
    <w:rsid w:val="00921F4D"/>
    <w:rsid w:val="00980A09"/>
    <w:rsid w:val="0099504A"/>
    <w:rsid w:val="009A190C"/>
    <w:rsid w:val="009D7C88"/>
    <w:rsid w:val="00A63BF5"/>
    <w:rsid w:val="00A6530A"/>
    <w:rsid w:val="00A769F9"/>
    <w:rsid w:val="00A83B23"/>
    <w:rsid w:val="00A97AEF"/>
    <w:rsid w:val="00AD1E19"/>
    <w:rsid w:val="00AF6136"/>
    <w:rsid w:val="00B074DB"/>
    <w:rsid w:val="00B10FE8"/>
    <w:rsid w:val="00B1476C"/>
    <w:rsid w:val="00B25B31"/>
    <w:rsid w:val="00B46D89"/>
    <w:rsid w:val="00B50146"/>
    <w:rsid w:val="00B63CBC"/>
    <w:rsid w:val="00B92A39"/>
    <w:rsid w:val="00B953FB"/>
    <w:rsid w:val="00BB63F8"/>
    <w:rsid w:val="00C04F85"/>
    <w:rsid w:val="00C05AA7"/>
    <w:rsid w:val="00C33D66"/>
    <w:rsid w:val="00C5062A"/>
    <w:rsid w:val="00C557B2"/>
    <w:rsid w:val="00CB680F"/>
    <w:rsid w:val="00CF1DAF"/>
    <w:rsid w:val="00D00FB3"/>
    <w:rsid w:val="00D33511"/>
    <w:rsid w:val="00D556E8"/>
    <w:rsid w:val="00D9524C"/>
    <w:rsid w:val="00DC236A"/>
    <w:rsid w:val="00DC2D0F"/>
    <w:rsid w:val="00DD2765"/>
    <w:rsid w:val="00E2750C"/>
    <w:rsid w:val="00E57C30"/>
    <w:rsid w:val="00EA4D2C"/>
    <w:rsid w:val="00EE4048"/>
    <w:rsid w:val="00EE446B"/>
    <w:rsid w:val="00EE5FB0"/>
    <w:rsid w:val="00F52AA9"/>
    <w:rsid w:val="00F560F7"/>
    <w:rsid w:val="00FB52E8"/>
    <w:rsid w:val="00FD41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852F6DDF-B641-4199-B7CC-52D4264BD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623B"/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62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1D62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6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23B"/>
  </w:style>
  <w:style w:type="paragraph" w:styleId="Footer">
    <w:name w:val="footer"/>
    <w:basedOn w:val="Normal"/>
    <w:link w:val="FooterChar"/>
    <w:uiPriority w:val="99"/>
    <w:unhideWhenUsed/>
    <w:rsid w:val="001D6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23B"/>
  </w:style>
  <w:style w:type="character" w:customStyle="1" w:styleId="Heading1Char">
    <w:name w:val="Heading 1 Char"/>
    <w:basedOn w:val="DefaultParagraphFont"/>
    <w:link w:val="Heading1"/>
    <w:uiPriority w:val="9"/>
    <w:rsid w:val="001D62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D623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23B"/>
    <w:rPr>
      <w:rFonts w:ascii="Tahoma" w:eastAsiaTheme="minorEastAsia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623B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623B"/>
    <w:rPr>
      <w:b/>
      <w:color w:val="auto"/>
      <w:u w:val="none"/>
    </w:rPr>
  </w:style>
  <w:style w:type="paragraph" w:customStyle="1" w:styleId="Default">
    <w:name w:val="Default"/>
    <w:rsid w:val="001D623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1D623B"/>
    <w:pPr>
      <w:numPr>
        <w:numId w:val="1"/>
      </w:numPr>
      <w:contextualSpacing/>
    </w:pPr>
  </w:style>
  <w:style w:type="paragraph" w:styleId="BodyText">
    <w:name w:val="Body Text"/>
    <w:basedOn w:val="Normal"/>
    <w:link w:val="BodyTextChar"/>
    <w:rsid w:val="001D623B"/>
    <w:pPr>
      <w:spacing w:after="0" w:line="240" w:lineRule="auto"/>
    </w:pPr>
    <w:rPr>
      <w:rFonts w:ascii="Arial" w:eastAsia="Times New Roman" w:hAnsi="Arial" w:cs="Arial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1D623B"/>
    <w:rPr>
      <w:rFonts w:ascii="Arial" w:eastAsia="Times New Roman" w:hAnsi="Arial" w:cs="Arial"/>
      <w:szCs w:val="24"/>
      <w:lang w:val="en-US"/>
    </w:rPr>
  </w:style>
  <w:style w:type="character" w:styleId="HTMLCite">
    <w:name w:val="HTML Cite"/>
    <w:basedOn w:val="DefaultParagraphFont"/>
    <w:uiPriority w:val="99"/>
    <w:semiHidden/>
    <w:unhideWhenUsed/>
    <w:rsid w:val="001D623B"/>
    <w:rPr>
      <w:i/>
      <w:iCs/>
    </w:rPr>
  </w:style>
  <w:style w:type="table" w:customStyle="1" w:styleId="TableGrid2">
    <w:name w:val="Table Grid2"/>
    <w:basedOn w:val="TableNormal"/>
    <w:next w:val="TableGrid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1D623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D623B"/>
    <w:rPr>
      <w:rFonts w:eastAsiaTheme="minorEastAsia"/>
      <w:sz w:val="16"/>
      <w:szCs w:val="16"/>
      <w:lang w:eastAsia="en-GB"/>
    </w:rPr>
  </w:style>
  <w:style w:type="paragraph" w:styleId="NoSpacing">
    <w:name w:val="No Spacing"/>
    <w:uiPriority w:val="1"/>
    <w:qFormat/>
    <w:rsid w:val="001D623B"/>
    <w:pPr>
      <w:spacing w:after="0" w:line="240" w:lineRule="auto"/>
    </w:pPr>
    <w:rPr>
      <w:rFonts w:eastAsiaTheme="minorEastAsia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557B2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A769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0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 Connect Limited</Company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Walton, Russell</dc:creator>
  <cp:lastModifiedBy>manager</cp:lastModifiedBy>
  <cp:revision>2</cp:revision>
  <dcterms:created xsi:type="dcterms:W3CDTF">2025-09-10T07:15:00Z</dcterms:created>
  <dcterms:modified xsi:type="dcterms:W3CDTF">2025-09-10T07:15:00Z</dcterms:modified>
</cp:coreProperties>
</file>